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3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Ерошевского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Витальевича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honeNumbergrp-21rplc-1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Style w:val="cat-ExternalSystemDefinedgrp-29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Ерошевский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3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Style w:val="cat-Sumgrp-17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по делу об административном правонарушении от </w:t>
      </w:r>
      <w:r>
        <w:rPr>
          <w:rStyle w:val="cat-Dategrp-8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</w:t>
      </w:r>
      <w:r>
        <w:rPr>
          <w:rFonts w:ascii="Times New Roman" w:eastAsia="Times New Roman" w:hAnsi="Times New Roman" w:cs="Times New Roman"/>
          <w:sz w:val="28"/>
          <w:szCs w:val="28"/>
        </w:rPr>
        <w:t>66231010171813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Ерошевский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Ерошевского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Ерошевского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9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Style w:val="cat-Dategrp-8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18810566231010171813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0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Ерошевского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Ерошевского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19rplc-2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Ерошевского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Витальевича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Style w:val="cat-Sumgrp-18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34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3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4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5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6rplc-4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7rplc-4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0412365400575001412420129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6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3rplc-4">
    <w:name w:val="cat-UserDefined grp-33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0rplc-7">
    <w:name w:val="cat-ExternalSystemDefined grp-30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UserDefinedgrp-32rplc-12">
    <w:name w:val="cat-UserDefined grp-32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PhoneNumbergrp-21rplc-14">
    <w:name w:val="cat-PhoneNumber grp-21 rplc-14"/>
    <w:basedOn w:val="DefaultParagraphFont"/>
  </w:style>
  <w:style w:type="character" w:customStyle="1" w:styleId="cat-ExternalSystemDefinedgrp-29rplc-15">
    <w:name w:val="cat-ExternalSystemDefined grp-29 rplc-15"/>
    <w:basedOn w:val="DefaultParagraphFont"/>
  </w:style>
  <w:style w:type="character" w:customStyle="1" w:styleId="cat-UserDefinedgrp-33rplc-17">
    <w:name w:val="cat-UserDefined grp-33 rplc-17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Sumgrp-17rplc-19">
    <w:name w:val="cat-Sum grp-17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SumInWordsgrp-19rplc-29">
    <w:name w:val="cat-SumInWords grp-19 rplc-29"/>
    <w:basedOn w:val="DefaultParagraphFont"/>
  </w:style>
  <w:style w:type="character" w:customStyle="1" w:styleId="cat-Sumgrp-18rplc-31">
    <w:name w:val="cat-Sum grp-18 rplc-31"/>
    <w:basedOn w:val="DefaultParagraphFont"/>
  </w:style>
  <w:style w:type="character" w:customStyle="1" w:styleId="cat-Dategrp-11rplc-34">
    <w:name w:val="cat-Date grp-11 rplc-34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PhoneNumbergrp-22rplc-38">
    <w:name w:val="cat-PhoneNumber grp-22 rplc-38"/>
    <w:basedOn w:val="DefaultParagraphFont"/>
  </w:style>
  <w:style w:type="character" w:customStyle="1" w:styleId="cat-PhoneNumbergrp-23rplc-39">
    <w:name w:val="cat-PhoneNumber grp-23 rplc-39"/>
    <w:basedOn w:val="DefaultParagraphFont"/>
  </w:style>
  <w:style w:type="character" w:customStyle="1" w:styleId="cat-PhoneNumbergrp-24rplc-40">
    <w:name w:val="cat-PhoneNumber grp-24 rplc-40"/>
    <w:basedOn w:val="DefaultParagraphFont"/>
  </w:style>
  <w:style w:type="character" w:customStyle="1" w:styleId="cat-PhoneNumbergrp-25rplc-41">
    <w:name w:val="cat-PhoneNumber grp-25 rplc-41"/>
    <w:basedOn w:val="DefaultParagraphFont"/>
  </w:style>
  <w:style w:type="character" w:customStyle="1" w:styleId="cat-PhoneNumbergrp-26rplc-42">
    <w:name w:val="cat-PhoneNumber grp-26 rplc-42"/>
    <w:basedOn w:val="DefaultParagraphFont"/>
  </w:style>
  <w:style w:type="character" w:customStyle="1" w:styleId="cat-PhoneNumbergrp-27rplc-43">
    <w:name w:val="cat-PhoneNumber grp-27 rplc-43"/>
    <w:basedOn w:val="DefaultParagraphFont"/>
  </w:style>
  <w:style w:type="character" w:customStyle="1" w:styleId="cat-Addressgrp-6rplc-44">
    <w:name w:val="cat-Address grp-6 rplc-44"/>
    <w:basedOn w:val="DefaultParagraphFont"/>
  </w:style>
  <w:style w:type="character" w:customStyle="1" w:styleId="cat-Addressgrp-5rplc-45">
    <w:name w:val="cat-Address grp-5 rplc-45"/>
    <w:basedOn w:val="DefaultParagraphFont"/>
  </w:style>
  <w:style w:type="character" w:customStyle="1" w:styleId="cat-SumInWordsgrp-19rplc-46">
    <w:name w:val="cat-SumInWords grp-19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